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4" w:rsidRPr="00DD0F07" w:rsidRDefault="00C719E4" w:rsidP="00C719E4">
      <w:pPr>
        <w:pStyle w:val="paragraph"/>
        <w:widowControl w:val="0"/>
        <w:jc w:val="center"/>
        <w:textAlignment w:val="baseline"/>
        <w:rPr>
          <w:sz w:val="26"/>
          <w:szCs w:val="26"/>
        </w:rPr>
      </w:pPr>
      <w:r w:rsidRPr="00DD0F07">
        <w:rPr>
          <w:rStyle w:val="normaltextrun1"/>
          <w:b/>
          <w:bCs/>
          <w:color w:val="1F497D"/>
          <w:sz w:val="26"/>
          <w:szCs w:val="26"/>
        </w:rPr>
        <w:t>Филиал АО «Концерн Росэнергоатом»</w:t>
      </w:r>
    </w:p>
    <w:p w:rsidR="00C719E4" w:rsidRPr="00DD0F07" w:rsidRDefault="00C719E4" w:rsidP="00C719E4">
      <w:pPr>
        <w:widowControl w:val="0"/>
        <w:spacing w:before="120" w:after="120" w:line="240" w:lineRule="auto"/>
        <w:ind w:right="425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«Билибинская атомная станция»</w:t>
      </w:r>
    </w:p>
    <w:p w:rsidR="00C719E4" w:rsidRPr="00DD0F07" w:rsidRDefault="00C719E4" w:rsidP="00C719E4">
      <w:pPr>
        <w:widowControl w:val="0"/>
        <w:spacing w:before="120" w:after="12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C719E4" w:rsidRDefault="00C719E4" w:rsidP="00C719E4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Цех тепловых подземных коммуникаций (ЦТПК), участок по обслуживанию и эксплуатации базового склада топлива (БСТ)</w:t>
      </w:r>
    </w:p>
    <w:p w:rsidR="00C719E4" w:rsidRPr="00DD0F07" w:rsidRDefault="00C719E4" w:rsidP="00C719E4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</w:p>
    <w:p w:rsidR="00C719E4" w:rsidRPr="00DD0F07" w:rsidRDefault="00C719E4" w:rsidP="00C719E4">
      <w:pPr>
        <w:pStyle w:val="a3"/>
        <w:widowControl w:val="0"/>
        <w:spacing w:before="120" w:after="120" w:line="240" w:lineRule="auto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Машинист насосных установок 5 разряда </w:t>
      </w:r>
    </w:p>
    <w:p w:rsidR="00C719E4" w:rsidRPr="00DD0F07" w:rsidRDefault="00C719E4" w:rsidP="00C719E4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Требования:</w:t>
      </w:r>
    </w:p>
    <w:p w:rsidR="00C719E4" w:rsidRPr="00DD0F07" w:rsidRDefault="00C719E4" w:rsidP="00C719E4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основное общее образование;</w:t>
      </w:r>
    </w:p>
    <w:p w:rsidR="00C719E4" w:rsidRPr="00DD0F07" w:rsidRDefault="00C719E4" w:rsidP="00C719E4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профессиональное обучение - программы профессиональной подготовки по профессиям рабочих, включающие производственную практику по профессии "машинист насосных установок" продолжительностью шесть месяцев;</w:t>
      </w:r>
    </w:p>
    <w:p w:rsidR="00C719E4" w:rsidRDefault="00C719E4" w:rsidP="00C719E4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C719E4" w:rsidRPr="00DD0F07" w:rsidRDefault="00C719E4" w:rsidP="00C719E4">
      <w:pPr>
        <w:widowControl w:val="0"/>
        <w:spacing w:before="120" w:after="120" w:line="240" w:lineRule="auto"/>
        <w:ind w:right="425"/>
        <w:rPr>
          <w:rFonts w:ascii="Times New Roman" w:hAnsi="Times New Roman"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Обязанности:</w:t>
      </w:r>
    </w:p>
    <w:p w:rsidR="00C719E4" w:rsidRPr="00DD0F07" w:rsidRDefault="00C719E4" w:rsidP="00C719E4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эксплуатация и обслуживание насосных установок;</w:t>
      </w:r>
    </w:p>
    <w:p w:rsidR="00C719E4" w:rsidRPr="00DD0F07" w:rsidRDefault="00C719E4" w:rsidP="00C719E4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эксплуатация и обслуживание силовых приводов и вспомогательного оборудования насосных установок;</w:t>
      </w:r>
    </w:p>
    <w:p w:rsidR="00C719E4" w:rsidRPr="00DD0F07" w:rsidRDefault="00C719E4" w:rsidP="00C719E4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F07">
        <w:rPr>
          <w:rFonts w:ascii="Times New Roman" w:hAnsi="Times New Roman" w:cs="Times New Roman"/>
          <w:bCs/>
          <w:sz w:val="26"/>
          <w:szCs w:val="26"/>
        </w:rPr>
        <w:t>выявление неисправностей, ремонт насосов, трубопроводов, силовых приводов и вспомогательного оборудования насосных установок.</w:t>
      </w:r>
    </w:p>
    <w:p w:rsidR="00C719E4" w:rsidRDefault="00C719E4" w:rsidP="00C719E4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C719E4" w:rsidRPr="00DD0F07" w:rsidRDefault="00C719E4" w:rsidP="00C719E4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Условия по вакансии: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оформление по ТК РФ;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полная занятость, 5/2;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нормированный рабочий день;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рабочее место на площадке БиАЭС в г. Билибино, Чукотский АО;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отпуск 52 дней (28 дней основной отпуск, 24 дня за работу в условиях Крайнего Севера;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надбавка за работу в районах Крайнего Севера в соответствии с ТК РФ;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отсутствие медицинских противопоказаний для работы в районах Крайнего Севера;</w:t>
      </w:r>
    </w:p>
    <w:p w:rsidR="00C719E4" w:rsidRPr="00DD0F07" w:rsidRDefault="00C719E4" w:rsidP="00C719E4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профсоюз.</w:t>
      </w:r>
    </w:p>
    <w:p w:rsidR="00C719E4" w:rsidRPr="00DD0F07" w:rsidRDefault="00C719E4" w:rsidP="00C719E4">
      <w:pPr>
        <w:widowControl w:val="0"/>
        <w:spacing w:before="120" w:after="120" w:line="260" w:lineRule="exact"/>
        <w:ind w:right="425"/>
        <w:rPr>
          <w:rFonts w:ascii="Times New Roman" w:hAnsi="Times New Roman"/>
          <w:bCs/>
          <w:color w:val="1F497D"/>
          <w:sz w:val="26"/>
          <w:szCs w:val="26"/>
        </w:rPr>
      </w:pPr>
    </w:p>
    <w:p w:rsidR="00EE5F20" w:rsidRDefault="00EE5F20" w:rsidP="00EE5F20">
      <w:pPr>
        <w:widowControl w:val="0"/>
        <w:spacing w:line="240" w:lineRule="auto"/>
        <w:ind w:left="360"/>
        <w:rPr>
          <w:rFonts w:ascii="Times New Roman" w:hAnsi="Times New Roman"/>
          <w:b/>
          <w:color w:val="1F4E79"/>
          <w:sz w:val="26"/>
          <w:szCs w:val="26"/>
        </w:rPr>
      </w:pPr>
      <w:r>
        <w:rPr>
          <w:rFonts w:ascii="Times New Roman" w:hAnsi="Times New Roman"/>
          <w:b/>
          <w:color w:val="1F4E79"/>
          <w:sz w:val="26"/>
          <w:szCs w:val="26"/>
        </w:rPr>
        <w:t xml:space="preserve">Резюме направлять в адрес: </w:t>
      </w:r>
    </w:p>
    <w:p w:rsidR="00EE5F20" w:rsidRDefault="00EE5F20" w:rsidP="00EE5F20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Миловановой Елены Валентиновны, </w:t>
      </w:r>
    </w:p>
    <w:p w:rsidR="00EE5F20" w:rsidRDefault="00EE5F20" w:rsidP="00EE5F20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+7 (42738) 2-51-39, вн. (732) 63-37</w:t>
      </w:r>
    </w:p>
    <w:p w:rsidR="00EE5F20" w:rsidRDefault="00EE5F20" w:rsidP="00EE5F20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  milovanova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ev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bilnpp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091963" w:rsidRDefault="00091963">
      <w:bookmarkStart w:id="0" w:name="_GoBack"/>
      <w:bookmarkEnd w:id="0"/>
    </w:p>
    <w:sectPr w:rsidR="0009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299"/>
    <w:multiLevelType w:val="hybridMultilevel"/>
    <w:tmpl w:val="16A8A26A"/>
    <w:lvl w:ilvl="0" w:tplc="446071E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1F497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5B0"/>
    <w:multiLevelType w:val="multilevel"/>
    <w:tmpl w:val="7A162B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7"/>
    <w:rsid w:val="00091963"/>
    <w:rsid w:val="00C719E4"/>
    <w:rsid w:val="00E75647"/>
    <w:rsid w:val="00E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955A-7B39-48CF-936F-A52469E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qFormat/>
    <w:rsid w:val="00C719E4"/>
  </w:style>
  <w:style w:type="paragraph" w:customStyle="1" w:styleId="paragraph">
    <w:name w:val="paragraph"/>
    <w:basedOn w:val="a"/>
    <w:qFormat/>
    <w:rsid w:val="00C719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19E4"/>
    <w:pPr>
      <w:spacing w:after="0" w:line="240" w:lineRule="exact"/>
      <w:ind w:left="720"/>
    </w:pPr>
    <w:rPr>
      <w:lang w:eastAsia="ar-SA"/>
    </w:rPr>
  </w:style>
  <w:style w:type="paragraph" w:customStyle="1" w:styleId="ConsPlusNormal">
    <w:name w:val="ConsPlusNormal"/>
    <w:qFormat/>
    <w:rsid w:val="00C719E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Светлана Исаевна</dc:creator>
  <cp:keywords/>
  <dc:description/>
  <cp:lastModifiedBy>Атаева Светлана Исаевна</cp:lastModifiedBy>
  <cp:revision>3</cp:revision>
  <dcterms:created xsi:type="dcterms:W3CDTF">2022-07-28T09:39:00Z</dcterms:created>
  <dcterms:modified xsi:type="dcterms:W3CDTF">2022-07-28T09:44:00Z</dcterms:modified>
</cp:coreProperties>
</file>